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1A148" w14:textId="77777777" w:rsidR="00744742" w:rsidRPr="00676B4F" w:rsidRDefault="00744742" w:rsidP="00744742">
      <w:pPr>
        <w:pStyle w:val="Heading1"/>
        <w:rPr>
          <w:rFonts w:asciiTheme="minorHAnsi" w:hAnsiTheme="minorHAnsi"/>
          <w:sz w:val="24"/>
          <w:szCs w:val="24"/>
        </w:rPr>
      </w:pPr>
      <w:r w:rsidRPr="00676B4F">
        <w:rPr>
          <w:rFonts w:asciiTheme="minorHAnsi" w:hAnsiTheme="minorHAnsi"/>
          <w:sz w:val="24"/>
          <w:szCs w:val="24"/>
        </w:rPr>
        <w:t>Vendor Return Policy (Customer Pays Shipping)</w:t>
      </w:r>
    </w:p>
    <w:p w14:paraId="6784E93F" w14:textId="77777777" w:rsidR="00744742" w:rsidRPr="00676B4F" w:rsidRDefault="00744742" w:rsidP="00744742">
      <w:pPr>
        <w:rPr>
          <w:sz w:val="24"/>
          <w:szCs w:val="24"/>
        </w:rPr>
      </w:pPr>
      <w:r w:rsidRPr="00676B4F">
        <w:rPr>
          <w:b/>
          <w:bCs/>
          <w:sz w:val="24"/>
          <w:szCs w:val="24"/>
        </w:rPr>
        <w:t>Effective Date:</w:t>
      </w:r>
      <w:r w:rsidRPr="00676B4F">
        <w:rPr>
          <w:sz w:val="24"/>
          <w:szCs w:val="24"/>
        </w:rPr>
        <w:t xml:space="preserve"> [Insert Date]</w:t>
      </w:r>
    </w:p>
    <w:p w14:paraId="70F50886" w14:textId="77777777" w:rsidR="00744742" w:rsidRPr="00676B4F" w:rsidRDefault="00744742" w:rsidP="00744742">
      <w:pPr>
        <w:rPr>
          <w:b/>
          <w:bCs/>
          <w:sz w:val="24"/>
          <w:szCs w:val="24"/>
        </w:rPr>
      </w:pPr>
      <w:r w:rsidRPr="00676B4F">
        <w:rPr>
          <w:b/>
          <w:bCs/>
          <w:sz w:val="24"/>
          <w:szCs w:val="24"/>
        </w:rPr>
        <w:t>Overview:</w:t>
      </w:r>
    </w:p>
    <w:p w14:paraId="0354F970" w14:textId="77777777" w:rsidR="00744742" w:rsidRPr="00676B4F" w:rsidRDefault="00744742" w:rsidP="00744742">
      <w:pPr>
        <w:rPr>
          <w:sz w:val="24"/>
          <w:szCs w:val="24"/>
        </w:rPr>
      </w:pPr>
      <w:r w:rsidRPr="00676B4F">
        <w:rPr>
          <w:sz w:val="24"/>
          <w:szCs w:val="24"/>
        </w:rPr>
        <w:t>Thank you for shopping with [Vendor Name] on Hub234. We strive to provide high-quality products and excellent customer service. If you are not completely satisfied with your purchase, you may return the item under the conditions outlined below. Please note that customers are responsible for the shipping costs of returns.</w:t>
      </w:r>
    </w:p>
    <w:p w14:paraId="6DF201CB" w14:textId="77777777" w:rsidR="00744742" w:rsidRPr="00676B4F" w:rsidRDefault="00744742" w:rsidP="00744742">
      <w:pPr>
        <w:rPr>
          <w:b/>
          <w:bCs/>
          <w:sz w:val="24"/>
          <w:szCs w:val="24"/>
        </w:rPr>
      </w:pPr>
      <w:r w:rsidRPr="00676B4F">
        <w:rPr>
          <w:b/>
          <w:bCs/>
          <w:sz w:val="24"/>
          <w:szCs w:val="24"/>
        </w:rPr>
        <w:t>Return Eligibility:</w:t>
      </w:r>
    </w:p>
    <w:p w14:paraId="783BCD38" w14:textId="77777777" w:rsidR="00744742" w:rsidRPr="00676B4F" w:rsidRDefault="00744742" w:rsidP="00744742">
      <w:pPr>
        <w:rPr>
          <w:i/>
          <w:iCs/>
          <w:sz w:val="24"/>
          <w:szCs w:val="24"/>
        </w:rPr>
      </w:pPr>
      <w:r w:rsidRPr="00676B4F">
        <w:rPr>
          <w:i/>
          <w:iCs/>
          <w:sz w:val="24"/>
          <w:szCs w:val="24"/>
        </w:rPr>
        <w:t>1. Return Window:</w:t>
      </w:r>
    </w:p>
    <w:p w14:paraId="293CD3A8" w14:textId="77777777" w:rsidR="00744742" w:rsidRPr="00676B4F" w:rsidRDefault="00744742" w:rsidP="00744742">
      <w:pPr>
        <w:rPr>
          <w:sz w:val="24"/>
          <w:szCs w:val="24"/>
        </w:rPr>
      </w:pPr>
      <w:r w:rsidRPr="00676B4F">
        <w:rPr>
          <w:sz w:val="24"/>
          <w:szCs w:val="24"/>
        </w:rPr>
        <w:t xml:space="preserve">   - Items must be returned within [number] days from the date of delivery.</w:t>
      </w:r>
    </w:p>
    <w:p w14:paraId="1D90A6AE" w14:textId="77777777" w:rsidR="00744742" w:rsidRPr="00676B4F" w:rsidRDefault="00744742" w:rsidP="00744742">
      <w:pPr>
        <w:rPr>
          <w:i/>
          <w:iCs/>
          <w:sz w:val="24"/>
          <w:szCs w:val="24"/>
        </w:rPr>
      </w:pPr>
      <w:r w:rsidRPr="00676B4F">
        <w:rPr>
          <w:i/>
          <w:iCs/>
          <w:sz w:val="24"/>
          <w:szCs w:val="24"/>
        </w:rPr>
        <w:t>2. Condition of Items:</w:t>
      </w:r>
    </w:p>
    <w:p w14:paraId="51572219" w14:textId="77777777" w:rsidR="00744742" w:rsidRPr="00676B4F" w:rsidRDefault="00744742" w:rsidP="00744742">
      <w:pPr>
        <w:rPr>
          <w:sz w:val="24"/>
          <w:szCs w:val="24"/>
        </w:rPr>
      </w:pPr>
      <w:r w:rsidRPr="00676B4F">
        <w:rPr>
          <w:sz w:val="24"/>
          <w:szCs w:val="24"/>
        </w:rPr>
        <w:t xml:space="preserve">   - Returned items must be in their original condition, unused, and with all original packaging and tags intact.</w:t>
      </w:r>
    </w:p>
    <w:p w14:paraId="16C3FE76" w14:textId="77777777" w:rsidR="00744742" w:rsidRPr="00676B4F" w:rsidRDefault="00744742" w:rsidP="00744742">
      <w:pPr>
        <w:rPr>
          <w:sz w:val="24"/>
          <w:szCs w:val="24"/>
        </w:rPr>
      </w:pPr>
      <w:r w:rsidRPr="00676B4F">
        <w:rPr>
          <w:sz w:val="24"/>
          <w:szCs w:val="24"/>
        </w:rPr>
        <w:t xml:space="preserve">   - Items that are damaged, worn, or altered are not eligible for return.</w:t>
      </w:r>
    </w:p>
    <w:p w14:paraId="7805C57D" w14:textId="77777777" w:rsidR="00744742" w:rsidRPr="00676B4F" w:rsidRDefault="00744742" w:rsidP="00744742">
      <w:pPr>
        <w:rPr>
          <w:i/>
          <w:iCs/>
          <w:sz w:val="24"/>
          <w:szCs w:val="24"/>
        </w:rPr>
      </w:pPr>
      <w:r w:rsidRPr="00676B4F">
        <w:rPr>
          <w:i/>
          <w:iCs/>
          <w:sz w:val="24"/>
          <w:szCs w:val="24"/>
        </w:rPr>
        <w:t>3. Non-Returnable Items:</w:t>
      </w:r>
    </w:p>
    <w:p w14:paraId="10763756" w14:textId="77777777" w:rsidR="00744742" w:rsidRPr="00676B4F" w:rsidRDefault="00744742" w:rsidP="00744742">
      <w:pPr>
        <w:rPr>
          <w:sz w:val="24"/>
          <w:szCs w:val="24"/>
        </w:rPr>
      </w:pPr>
      <w:r w:rsidRPr="00676B4F">
        <w:rPr>
          <w:sz w:val="24"/>
          <w:szCs w:val="24"/>
        </w:rPr>
        <w:t xml:space="preserve">   - Certain items are not eligible for return, including but not limited to perishable goods, custom-made products, and items marked as final sale.</w:t>
      </w:r>
    </w:p>
    <w:p w14:paraId="22359983" w14:textId="77777777" w:rsidR="00744742" w:rsidRPr="00676B4F" w:rsidRDefault="00744742" w:rsidP="00744742">
      <w:pPr>
        <w:rPr>
          <w:sz w:val="24"/>
          <w:szCs w:val="24"/>
        </w:rPr>
      </w:pPr>
      <w:r w:rsidRPr="00676B4F">
        <w:rPr>
          <w:sz w:val="24"/>
          <w:szCs w:val="24"/>
        </w:rPr>
        <w:t xml:space="preserve">   - Please check the product description for specific return information.</w:t>
      </w:r>
    </w:p>
    <w:p w14:paraId="7D4F0410" w14:textId="77777777" w:rsidR="00744742" w:rsidRPr="00676B4F" w:rsidRDefault="00744742" w:rsidP="00744742">
      <w:pPr>
        <w:rPr>
          <w:b/>
          <w:bCs/>
          <w:sz w:val="24"/>
          <w:szCs w:val="24"/>
        </w:rPr>
      </w:pPr>
      <w:r w:rsidRPr="00676B4F">
        <w:rPr>
          <w:b/>
          <w:bCs/>
          <w:sz w:val="24"/>
          <w:szCs w:val="24"/>
        </w:rPr>
        <w:t>Return Process:</w:t>
      </w:r>
    </w:p>
    <w:p w14:paraId="5B5BD2F8" w14:textId="77777777" w:rsidR="00744742" w:rsidRPr="00676B4F" w:rsidRDefault="00744742" w:rsidP="00744742">
      <w:pPr>
        <w:rPr>
          <w:i/>
          <w:iCs/>
          <w:sz w:val="24"/>
          <w:szCs w:val="24"/>
        </w:rPr>
      </w:pPr>
      <w:r w:rsidRPr="00676B4F">
        <w:rPr>
          <w:i/>
          <w:iCs/>
          <w:sz w:val="24"/>
          <w:szCs w:val="24"/>
        </w:rPr>
        <w:t>1. Requesting a Return:</w:t>
      </w:r>
    </w:p>
    <w:p w14:paraId="6CB9695B" w14:textId="77777777" w:rsidR="00744742" w:rsidRPr="00676B4F" w:rsidRDefault="00744742" w:rsidP="00744742">
      <w:pPr>
        <w:rPr>
          <w:sz w:val="24"/>
          <w:szCs w:val="24"/>
        </w:rPr>
      </w:pPr>
      <w:r w:rsidRPr="00676B4F">
        <w:rPr>
          <w:sz w:val="24"/>
          <w:szCs w:val="24"/>
        </w:rPr>
        <w:t xml:space="preserve">   - To initiate a return, please contact our customer service team at [support@vendorname.com] with your order number and the reason for the return.</w:t>
      </w:r>
    </w:p>
    <w:p w14:paraId="200BAC2A" w14:textId="77777777" w:rsidR="00744742" w:rsidRPr="00676B4F" w:rsidRDefault="00744742" w:rsidP="00744742">
      <w:pPr>
        <w:rPr>
          <w:sz w:val="24"/>
          <w:szCs w:val="24"/>
        </w:rPr>
      </w:pPr>
      <w:r w:rsidRPr="00676B4F">
        <w:rPr>
          <w:sz w:val="24"/>
          <w:szCs w:val="24"/>
        </w:rPr>
        <w:t xml:space="preserve">   - Our team will provide you with a Return Merchandise Authorization (RMA) number and return instructions.</w:t>
      </w:r>
    </w:p>
    <w:p w14:paraId="7AD89481" w14:textId="77777777" w:rsidR="00744742" w:rsidRPr="00676B4F" w:rsidRDefault="00744742" w:rsidP="00744742">
      <w:pPr>
        <w:rPr>
          <w:i/>
          <w:iCs/>
          <w:sz w:val="24"/>
          <w:szCs w:val="24"/>
        </w:rPr>
      </w:pPr>
      <w:r w:rsidRPr="00676B4F">
        <w:rPr>
          <w:i/>
          <w:iCs/>
          <w:sz w:val="24"/>
          <w:szCs w:val="24"/>
        </w:rPr>
        <w:t>2. Shipping Costs:</w:t>
      </w:r>
    </w:p>
    <w:p w14:paraId="61C6237B" w14:textId="77777777" w:rsidR="00744742" w:rsidRPr="00676B4F" w:rsidRDefault="00744742" w:rsidP="00744742">
      <w:pPr>
        <w:rPr>
          <w:sz w:val="24"/>
          <w:szCs w:val="24"/>
        </w:rPr>
      </w:pPr>
      <w:r w:rsidRPr="00676B4F">
        <w:rPr>
          <w:sz w:val="24"/>
          <w:szCs w:val="24"/>
        </w:rPr>
        <w:t xml:space="preserve">   - Customers are responsible for the shipping costs associated with returning items.</w:t>
      </w:r>
    </w:p>
    <w:p w14:paraId="094C0106" w14:textId="77777777" w:rsidR="00744742" w:rsidRPr="00676B4F" w:rsidRDefault="00744742" w:rsidP="00744742">
      <w:pPr>
        <w:rPr>
          <w:sz w:val="24"/>
          <w:szCs w:val="24"/>
        </w:rPr>
      </w:pPr>
      <w:r w:rsidRPr="00676B4F">
        <w:rPr>
          <w:sz w:val="24"/>
          <w:szCs w:val="24"/>
        </w:rPr>
        <w:t xml:space="preserve">   - We recommend using a trackable shipping service or purchasing shipping insurance, as we cannot guarantee that we will receive your returned item.</w:t>
      </w:r>
    </w:p>
    <w:p w14:paraId="43D006C4" w14:textId="77777777" w:rsidR="00744742" w:rsidRPr="00676B4F" w:rsidRDefault="00744742" w:rsidP="00744742">
      <w:pPr>
        <w:rPr>
          <w:i/>
          <w:iCs/>
          <w:sz w:val="24"/>
          <w:szCs w:val="24"/>
        </w:rPr>
      </w:pPr>
      <w:r w:rsidRPr="00676B4F">
        <w:rPr>
          <w:i/>
          <w:iCs/>
          <w:sz w:val="24"/>
          <w:szCs w:val="24"/>
        </w:rPr>
        <w:t>3. Return Address:</w:t>
      </w:r>
    </w:p>
    <w:p w14:paraId="1EA060E6" w14:textId="77777777" w:rsidR="00744742" w:rsidRPr="00676B4F" w:rsidRDefault="00744742" w:rsidP="00744742">
      <w:pPr>
        <w:rPr>
          <w:sz w:val="24"/>
          <w:szCs w:val="24"/>
        </w:rPr>
      </w:pPr>
      <w:r w:rsidRPr="00676B4F">
        <w:rPr>
          <w:sz w:val="24"/>
          <w:szCs w:val="24"/>
        </w:rPr>
        <w:t xml:space="preserve">   - Returns should be sent to the following address:</w:t>
      </w:r>
    </w:p>
    <w:p w14:paraId="09B22D47" w14:textId="77777777" w:rsidR="00744742" w:rsidRPr="00676B4F" w:rsidRDefault="00744742" w:rsidP="00744742">
      <w:pPr>
        <w:rPr>
          <w:sz w:val="24"/>
          <w:szCs w:val="24"/>
        </w:rPr>
      </w:pPr>
      <w:r w:rsidRPr="00676B4F">
        <w:rPr>
          <w:sz w:val="24"/>
          <w:szCs w:val="24"/>
        </w:rPr>
        <w:t xml:space="preserve">     - [Vendor Name]</w:t>
      </w:r>
    </w:p>
    <w:p w14:paraId="137FA87B" w14:textId="77777777" w:rsidR="00744742" w:rsidRPr="00676B4F" w:rsidRDefault="00744742" w:rsidP="00744742">
      <w:pPr>
        <w:rPr>
          <w:sz w:val="24"/>
          <w:szCs w:val="24"/>
        </w:rPr>
      </w:pPr>
      <w:r w:rsidRPr="00676B4F">
        <w:rPr>
          <w:sz w:val="24"/>
          <w:szCs w:val="24"/>
        </w:rPr>
        <w:lastRenderedPageBreak/>
        <w:t xml:space="preserve">     - [Return Address]</w:t>
      </w:r>
    </w:p>
    <w:p w14:paraId="236F2631" w14:textId="77777777" w:rsidR="00744742" w:rsidRPr="00676B4F" w:rsidRDefault="00744742" w:rsidP="00744742">
      <w:pPr>
        <w:rPr>
          <w:sz w:val="24"/>
          <w:szCs w:val="24"/>
        </w:rPr>
      </w:pPr>
      <w:r w:rsidRPr="00676B4F">
        <w:rPr>
          <w:sz w:val="24"/>
          <w:szCs w:val="24"/>
        </w:rPr>
        <w:t xml:space="preserve">     - [City, State, ZIP Code]</w:t>
      </w:r>
    </w:p>
    <w:p w14:paraId="7A18DF6B" w14:textId="77777777" w:rsidR="00744742" w:rsidRPr="00676B4F" w:rsidRDefault="00744742" w:rsidP="00744742">
      <w:pPr>
        <w:rPr>
          <w:sz w:val="24"/>
          <w:szCs w:val="24"/>
        </w:rPr>
      </w:pPr>
      <w:r w:rsidRPr="00676B4F">
        <w:rPr>
          <w:sz w:val="24"/>
          <w:szCs w:val="24"/>
        </w:rPr>
        <w:t xml:space="preserve">     - [Country]</w:t>
      </w:r>
    </w:p>
    <w:p w14:paraId="273FFFDD" w14:textId="77777777" w:rsidR="00744742" w:rsidRPr="00676B4F" w:rsidRDefault="00744742" w:rsidP="00744742">
      <w:pPr>
        <w:rPr>
          <w:i/>
          <w:iCs/>
          <w:sz w:val="24"/>
          <w:szCs w:val="24"/>
        </w:rPr>
      </w:pPr>
      <w:r w:rsidRPr="00676B4F">
        <w:rPr>
          <w:i/>
          <w:iCs/>
          <w:sz w:val="24"/>
          <w:szCs w:val="24"/>
        </w:rPr>
        <w:t>4. Processing Returns:</w:t>
      </w:r>
    </w:p>
    <w:p w14:paraId="5D477BA7" w14:textId="77777777" w:rsidR="00744742" w:rsidRPr="00676B4F" w:rsidRDefault="00744742" w:rsidP="00744742">
      <w:pPr>
        <w:rPr>
          <w:sz w:val="24"/>
          <w:szCs w:val="24"/>
        </w:rPr>
      </w:pPr>
      <w:r w:rsidRPr="00676B4F">
        <w:rPr>
          <w:sz w:val="24"/>
          <w:szCs w:val="24"/>
        </w:rPr>
        <w:t xml:space="preserve">   - Once we receive and inspect the returned item, we will notify you of the approval or rejection of your refund.</w:t>
      </w:r>
    </w:p>
    <w:p w14:paraId="1A5FA29E" w14:textId="77777777" w:rsidR="00744742" w:rsidRPr="00676B4F" w:rsidRDefault="00744742" w:rsidP="00744742">
      <w:pPr>
        <w:rPr>
          <w:sz w:val="24"/>
          <w:szCs w:val="24"/>
        </w:rPr>
      </w:pPr>
      <w:r w:rsidRPr="00676B4F">
        <w:rPr>
          <w:sz w:val="24"/>
          <w:szCs w:val="24"/>
        </w:rPr>
        <w:t xml:space="preserve">   - If approved, your refund will be processed, and a credit will be applied to your original method of payment within [number] days.</w:t>
      </w:r>
    </w:p>
    <w:p w14:paraId="61EE3EEB" w14:textId="77777777" w:rsidR="00744742" w:rsidRPr="00676B4F" w:rsidRDefault="00744742" w:rsidP="00744742">
      <w:pPr>
        <w:rPr>
          <w:b/>
          <w:bCs/>
          <w:sz w:val="24"/>
          <w:szCs w:val="24"/>
        </w:rPr>
      </w:pPr>
      <w:r w:rsidRPr="00676B4F">
        <w:rPr>
          <w:b/>
          <w:bCs/>
          <w:sz w:val="24"/>
          <w:szCs w:val="24"/>
        </w:rPr>
        <w:t>Damaged, Defective, or Incorrect Items:</w:t>
      </w:r>
    </w:p>
    <w:p w14:paraId="0BF0AE11" w14:textId="77777777" w:rsidR="00744742" w:rsidRPr="00676B4F" w:rsidRDefault="00744742" w:rsidP="00744742">
      <w:pPr>
        <w:rPr>
          <w:sz w:val="24"/>
          <w:szCs w:val="24"/>
        </w:rPr>
      </w:pPr>
      <w:r w:rsidRPr="00676B4F">
        <w:rPr>
          <w:sz w:val="24"/>
          <w:szCs w:val="24"/>
        </w:rPr>
        <w:t>- If you receive a damaged, defective, or incorrect item, please contact us within [number] days of receiving your order.</w:t>
      </w:r>
    </w:p>
    <w:p w14:paraId="2B527CD9" w14:textId="77777777" w:rsidR="00744742" w:rsidRPr="00676B4F" w:rsidRDefault="00744742" w:rsidP="00744742">
      <w:pPr>
        <w:rPr>
          <w:sz w:val="24"/>
          <w:szCs w:val="24"/>
        </w:rPr>
      </w:pPr>
      <w:r w:rsidRPr="00676B4F">
        <w:rPr>
          <w:sz w:val="24"/>
          <w:szCs w:val="24"/>
        </w:rPr>
        <w:t>- We will cover the return shipping costs for damaged, defective, or incorrect items.</w:t>
      </w:r>
    </w:p>
    <w:p w14:paraId="168C4CED" w14:textId="77777777" w:rsidR="00744742" w:rsidRPr="00676B4F" w:rsidRDefault="00744742" w:rsidP="00744742">
      <w:pPr>
        <w:rPr>
          <w:sz w:val="24"/>
          <w:szCs w:val="24"/>
        </w:rPr>
      </w:pPr>
      <w:r w:rsidRPr="00676B4F">
        <w:rPr>
          <w:sz w:val="24"/>
          <w:szCs w:val="24"/>
        </w:rPr>
        <w:t>- Upon verification, we will provide instructions for returning the item and arrange for a replacement or a refund.</w:t>
      </w:r>
    </w:p>
    <w:p w14:paraId="1F6FED80" w14:textId="77777777" w:rsidR="00744742" w:rsidRPr="00676B4F" w:rsidRDefault="00744742" w:rsidP="00744742">
      <w:pPr>
        <w:rPr>
          <w:b/>
          <w:bCs/>
          <w:sz w:val="24"/>
          <w:szCs w:val="24"/>
        </w:rPr>
      </w:pPr>
      <w:r w:rsidRPr="00676B4F">
        <w:rPr>
          <w:b/>
          <w:bCs/>
          <w:sz w:val="24"/>
          <w:szCs w:val="24"/>
        </w:rPr>
        <w:t>Contact Us:</w:t>
      </w:r>
    </w:p>
    <w:p w14:paraId="23F71354" w14:textId="77777777" w:rsidR="00744742" w:rsidRPr="00676B4F" w:rsidRDefault="00744742" w:rsidP="00744742">
      <w:pPr>
        <w:rPr>
          <w:sz w:val="24"/>
          <w:szCs w:val="24"/>
        </w:rPr>
      </w:pPr>
      <w:r w:rsidRPr="00676B4F">
        <w:rPr>
          <w:sz w:val="24"/>
          <w:szCs w:val="24"/>
        </w:rPr>
        <w:t>If you have any questions or need further assistance, please contact our customer service team:</w:t>
      </w:r>
    </w:p>
    <w:p w14:paraId="58AD5076" w14:textId="77777777" w:rsidR="00744742" w:rsidRPr="00676B4F" w:rsidRDefault="00744742" w:rsidP="00744742">
      <w:pPr>
        <w:rPr>
          <w:sz w:val="24"/>
          <w:szCs w:val="24"/>
        </w:rPr>
      </w:pPr>
      <w:r w:rsidRPr="00676B4F">
        <w:rPr>
          <w:sz w:val="24"/>
          <w:szCs w:val="24"/>
        </w:rPr>
        <w:t>- Email: [support@vendorname.com]</w:t>
      </w:r>
    </w:p>
    <w:p w14:paraId="0BF49BA2" w14:textId="77777777" w:rsidR="00744742" w:rsidRPr="00676B4F" w:rsidRDefault="00744742" w:rsidP="00744742">
      <w:pPr>
        <w:rPr>
          <w:sz w:val="24"/>
          <w:szCs w:val="24"/>
        </w:rPr>
      </w:pPr>
      <w:r w:rsidRPr="00676B4F">
        <w:rPr>
          <w:sz w:val="24"/>
          <w:szCs w:val="24"/>
        </w:rPr>
        <w:t>- Phone: [Customer Service Phone Number]</w:t>
      </w:r>
    </w:p>
    <w:p w14:paraId="42034462" w14:textId="77777777" w:rsidR="00744742" w:rsidRPr="00676B4F" w:rsidRDefault="00744742" w:rsidP="00744742">
      <w:pPr>
        <w:rPr>
          <w:sz w:val="24"/>
          <w:szCs w:val="24"/>
        </w:rPr>
      </w:pPr>
      <w:r w:rsidRPr="00676B4F">
        <w:rPr>
          <w:sz w:val="24"/>
          <w:szCs w:val="24"/>
        </w:rPr>
        <w:t>- Live Chat: Available on our vendor page during business hours</w:t>
      </w:r>
    </w:p>
    <w:p w14:paraId="126335BA" w14:textId="77777777" w:rsidR="00744742" w:rsidRPr="00676B4F" w:rsidRDefault="00744742" w:rsidP="00744742">
      <w:pPr>
        <w:rPr>
          <w:b/>
          <w:bCs/>
          <w:sz w:val="24"/>
          <w:szCs w:val="24"/>
        </w:rPr>
      </w:pPr>
      <w:r w:rsidRPr="00676B4F">
        <w:rPr>
          <w:b/>
          <w:bCs/>
          <w:sz w:val="24"/>
          <w:szCs w:val="24"/>
        </w:rPr>
        <w:t>Additional Information:</w:t>
      </w:r>
    </w:p>
    <w:p w14:paraId="0310D70C" w14:textId="77777777" w:rsidR="00744742" w:rsidRPr="00676B4F" w:rsidRDefault="00744742" w:rsidP="00744742">
      <w:pPr>
        <w:rPr>
          <w:sz w:val="24"/>
          <w:szCs w:val="24"/>
        </w:rPr>
      </w:pPr>
      <w:r w:rsidRPr="00676B4F">
        <w:rPr>
          <w:sz w:val="24"/>
          <w:szCs w:val="24"/>
        </w:rPr>
        <w:t>- We recommend reviewing all product details, descriptions, and customer reviews before making a purchase to ensure it meets your expectations.</w:t>
      </w:r>
    </w:p>
    <w:p w14:paraId="38169CDC" w14:textId="77777777" w:rsidR="00744742" w:rsidRPr="00676B4F" w:rsidRDefault="00744742" w:rsidP="00744742">
      <w:pPr>
        <w:rPr>
          <w:sz w:val="24"/>
          <w:szCs w:val="24"/>
        </w:rPr>
      </w:pPr>
      <w:r w:rsidRPr="00676B4F">
        <w:rPr>
          <w:sz w:val="24"/>
          <w:szCs w:val="24"/>
        </w:rPr>
        <w:t>- For any inquiries regarding our products, please feel free to contact us prior to making your purchase.</w:t>
      </w:r>
    </w:p>
    <w:p w14:paraId="568C71EC" w14:textId="77777777" w:rsidR="00744742" w:rsidRPr="00676B4F" w:rsidRDefault="00744742" w:rsidP="00744742">
      <w:pPr>
        <w:rPr>
          <w:sz w:val="24"/>
          <w:szCs w:val="24"/>
        </w:rPr>
      </w:pPr>
      <w:r w:rsidRPr="00676B4F">
        <w:rPr>
          <w:sz w:val="24"/>
          <w:szCs w:val="24"/>
        </w:rPr>
        <w:t>Thank you for shopping with [Vendor Name]. We value your business and hope you enjoy our products.</w:t>
      </w:r>
    </w:p>
    <w:p w14:paraId="64FB5EF2" w14:textId="77777777" w:rsidR="00744742" w:rsidRPr="00676B4F" w:rsidRDefault="00744742" w:rsidP="00744742">
      <w:pPr>
        <w:rPr>
          <w:sz w:val="24"/>
          <w:szCs w:val="24"/>
        </w:rPr>
      </w:pPr>
    </w:p>
    <w:p w14:paraId="14FCA55D" w14:textId="77777777" w:rsidR="007B50F9" w:rsidRDefault="007B50F9"/>
    <w:sectPr w:rsidR="007B5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42"/>
    <w:rsid w:val="0021256F"/>
    <w:rsid w:val="006147F9"/>
    <w:rsid w:val="00744742"/>
    <w:rsid w:val="007B5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37428C"/>
  <w15:chartTrackingRefBased/>
  <w15:docId w15:val="{2DC50454-0C3A-AC4B-8373-E100E4EA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74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744742"/>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4742"/>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4742"/>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4742"/>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4742"/>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4742"/>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4742"/>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4742"/>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4742"/>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7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7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7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7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742"/>
    <w:rPr>
      <w:rFonts w:eastAsiaTheme="majorEastAsia" w:cstheme="majorBidi"/>
      <w:color w:val="272727" w:themeColor="text1" w:themeTint="D8"/>
    </w:rPr>
  </w:style>
  <w:style w:type="paragraph" w:styleId="Title">
    <w:name w:val="Title"/>
    <w:basedOn w:val="Normal"/>
    <w:next w:val="Normal"/>
    <w:link w:val="TitleChar"/>
    <w:uiPriority w:val="10"/>
    <w:qFormat/>
    <w:rsid w:val="007447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4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742"/>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4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742"/>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4742"/>
    <w:rPr>
      <w:i/>
      <w:iCs/>
      <w:color w:val="404040" w:themeColor="text1" w:themeTint="BF"/>
    </w:rPr>
  </w:style>
  <w:style w:type="paragraph" w:styleId="ListParagraph">
    <w:name w:val="List Paragraph"/>
    <w:basedOn w:val="Normal"/>
    <w:uiPriority w:val="34"/>
    <w:qFormat/>
    <w:rsid w:val="00744742"/>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44742"/>
    <w:rPr>
      <w:i/>
      <w:iCs/>
      <w:color w:val="2F5496" w:themeColor="accent1" w:themeShade="BF"/>
    </w:rPr>
  </w:style>
  <w:style w:type="paragraph" w:styleId="IntenseQuote">
    <w:name w:val="Intense Quote"/>
    <w:basedOn w:val="Normal"/>
    <w:next w:val="Normal"/>
    <w:link w:val="IntenseQuoteChar"/>
    <w:uiPriority w:val="30"/>
    <w:qFormat/>
    <w:rsid w:val="00744742"/>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4742"/>
    <w:rPr>
      <w:i/>
      <w:iCs/>
      <w:color w:val="2F5496" w:themeColor="accent1" w:themeShade="BF"/>
    </w:rPr>
  </w:style>
  <w:style w:type="character" w:styleId="IntenseReference">
    <w:name w:val="Intense Reference"/>
    <w:basedOn w:val="DefaultParagraphFont"/>
    <w:uiPriority w:val="32"/>
    <w:qFormat/>
    <w:rsid w:val="00744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m22496</dc:creator>
  <cp:keywords/>
  <dc:description/>
  <cp:lastModifiedBy>m22496</cp:lastModifiedBy>
  <cp:revision>1</cp:revision>
  <dcterms:created xsi:type="dcterms:W3CDTF">2024-07-23T22:37:00Z</dcterms:created>
  <dcterms:modified xsi:type="dcterms:W3CDTF">2024-07-23T22:37:00Z</dcterms:modified>
</cp:coreProperties>
</file>